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75" w:rsidRDefault="008D1E75" w:rsidP="008D1E7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февраля 2017 г. N 145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И ВЕДЕНИЯ В ЕДИНОЙ ИНФОРМАЦИОННОЙ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СИСТЕМЕ В СФЕРЕ ЗАКУПОК КАТАЛОГА ТОВАРОВ, РАБОТ, УСЛУГ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ОБЕСПЕЧЕНИЯ ГОСУДАРСТВЕННЫХ И МУНИЦИПАЛЬНЫХ НУЖД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ПРАВИЛ ИСПОЛЬЗОВАНИЯ КАТАЛОГА ТОВАРОВ, РАБОТ, УСЛУГ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ОБЕСПЕЧЕНИЯ ГОСУДАРСТВЕННЫХ И МУНИЦИПАЛЬНЫХ НУЖД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D1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РФ от 30.05.2017 N 663,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06.10.2017 N 1217, от 12.04.2018 N 444, от 27.12.2019 N 1906,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16.04.2020 N 523, от 30.06.2020 N 961, от 24.11.2020 N 1909,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28.08.2021 N 1432, от 20.11.2021 N 1994, от 31.10.2022 N 1946,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27.03.2023 N 486, от 09.12.2024 N 1740, от 23.12.2024 N 1875)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частью 6 статьи 23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использования каталога товаров, работ, услуг для обеспечения государственных и муниципальных нужд.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официального опубликования, за исключением: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подпункта "и" пункта 10, подпункта "г" пункта 14, пункта 19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которые вступают в силу в отношении лекарственных препаратов с 1 марта 2017 г., а в отношении иных товаров, работ, услуг - с 1 октября 2017 г.;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подпункта "д" пункта 10 и подпункта "б" пункта 13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пункта 6 Правил использования каталога товаров, работ, услуг для обеспечения государственных и муниципальных нужд, которые вступают в силу с 1 января 2018 г.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 1 октября 2017 г. Федеральное казначейство осуществляет размещение в единой информационной системе в сфере закупок сформированной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нужд, информации, включаемой в каталог товаров, работ, услуг для обеспечения государственных и муниципальных нужд, в форме электронного документа, созданного в распространенных и открытых форматах, обеспечивающих </w:t>
      </w:r>
      <w:r>
        <w:rPr>
          <w:rFonts w:ascii="Calibri" w:hAnsi="Calibri" w:cs="Calibri"/>
        </w:rPr>
        <w:lastRenderedPageBreak/>
        <w:t>возможность сохранения на технических средствах, поиска и копирования произвольных фрагментов текста.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30.05.2017 N 663)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силу: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Правительства Российской Федерации от 11 января 2000 г. N 26 "О федеральной системе каталогизации продукции для федеральных государственных нужд" (Собрание законодательства Российской Федерации, 2000, N 3, ст. 277);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Правительства Российской Федерации от 2 июня 2001 г. N 436 "О создании и введении в действие федерального каталога продукции для федеральных государственных нужд" (Собрание законодательства Российской Федерации, 2001, N 24, ст. 2451);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55 постановления Правительства Российской Федерации от 8 августа 2003 г. N 475 "О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 33, ст. 3269);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27 постановления Правительства Российской Федерации от 8 августа 2003 г. N 476 "О внесении изменений и дополнений и признании утратившими силу некоторых постановлений Правительства Российской Федерации по вопросам железнодорожного транспорта" (Собрание законодательства Российской Федерации, 2003, N 33, ст. 3270).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февраля 2017 г. N 145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47"/>
      <w:bookmarkEnd w:id="1"/>
      <w:r>
        <w:rPr>
          <w:rFonts w:ascii="Calibri" w:hAnsi="Calibri" w:cs="Calibri"/>
          <w:b/>
          <w:bCs/>
        </w:rPr>
        <w:t>ПРАВИЛА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И ВЕДЕНИЯ В ЕДИНОЙ ИНФОРМАЦИОННОЙ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СИСТЕМЕ В СФЕРЕ ЗАКУПОК КАТАЛОГА ТОВАРОВ, РАБОТ, УСЛУГ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ОБЕСПЕЧЕНИЯ ГОСУДАРСТВЕННЫХ И МУНИЦИПАЛЬНЫХ НУЖД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D1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РФ от 06.10.2017 N 1217,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12.04.2018 N 444, от 27.12.2019 N 1906, от 20.11.2021 N 1994)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формирования и ведения каталога товаров, работ, услуг для обеспечения государственных и муниципальных нужд, в том числе состав включаемой в него информации.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Под каталогом товаров, работ, услуг для обеспечения государственных и муниципальных нужд (далее - каталог) понимается систематизированный перечень товаров, работ, услуг, закупаемых для обеспечения государственных и муниципальных нужд, сформированный на основе </w:t>
      </w:r>
      <w:r>
        <w:rPr>
          <w:rFonts w:ascii="Calibri" w:hAnsi="Calibri" w:cs="Calibri"/>
        </w:rPr>
        <w:lastRenderedPageBreak/>
        <w:t>Общероссийского классификатора продукции по видам экономической деятельности (ОКПД2) ОК 034-2014 и включающий в себя информацию в соответствии с настоящими Правилами.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58"/>
      <w:bookmarkEnd w:id="2"/>
      <w:r>
        <w:rPr>
          <w:rFonts w:ascii="Calibri" w:hAnsi="Calibri" w:cs="Calibri"/>
        </w:rPr>
        <w:t>3. Формирование и ведение каталога осуществляется в единой информационной системе в сфере закупок, в том числе путем информационного взаимодействия с иными информационными системами в случаях,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информационными системами, ведение которых осуществляется уполномоченными федеральными органами исполнительной власти.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3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Формирование и ведение каталога обеспечивает федеральный орган исполнительной власти по регулированию контрактной системы в сфере закупок (далее - уполномоченный орган), в том числе в результате взаимодействия с федеральными органами исполнительной власти, осуществляющими формирование и (или) ведение информационных систем, а также осуществляющими государственную регистрацию товаров в установленной сфере деятельности, посредством: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формирования информации, включаемой в каталог в соответствии с настоящими Правилами;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поддержания каталога в актуальном состоянии;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информационного сопровождения пользователей каталога.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"в"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4(1). В целях информационного взаимодействия, предусмотренного пунктом 3 настоящих Правил, уполномоченный орган устанавливает состав, порядок направления и подписания информации, предусмотренной подпунктами "б" - "д" пункта 10 и указанной в подпункте "б" пункта 14 настоящих Правил,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4(1) введен Постановлением Правительства РФ от 12.04.2018 N 444)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68"/>
      <w:bookmarkEnd w:id="3"/>
      <w:r>
        <w:rPr>
          <w:rFonts w:ascii="Calibri" w:hAnsi="Calibri" w:cs="Calibri"/>
        </w:rPr>
        <w:t>5. Для целей обеспечения формирования и ведения каталога уполномоченный орган вправе в соответствии с законодательством Российской Федерации привлекать юридическое лицо, являющееся оператором каталога.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Каталог должен быть общедоступен круглосуточно для ознакомления и использования без взимания платы.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каталог не включаются сведения, составляющие государственную тайну.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Каталог ведется на русском языке. В случаях, предусмотренных федеральными законами и принимаемыми в соответствии с ними нормативными правовыми актами, информация может включаться в каталог с использованием букв латинского алфавита.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Каталог формируется и ведется в электронной форме. Позиция каталога формируется согласно пункту 10 настоящих Правил.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9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74"/>
      <w:bookmarkEnd w:id="4"/>
      <w:r>
        <w:rPr>
          <w:rFonts w:ascii="Calibri" w:hAnsi="Calibri" w:cs="Calibri"/>
        </w:rPr>
        <w:t>10. В позицию каталога включается следующая информация: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75"/>
      <w:bookmarkEnd w:id="5"/>
      <w:r>
        <w:rPr>
          <w:rFonts w:ascii="Calibri" w:hAnsi="Calibri" w:cs="Calibri"/>
        </w:rPr>
        <w:t>а) код позиции каталога, формируемый в соответствии с пунктом 12 настоящих Правил;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"а"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6" w:name="Par77"/>
      <w:bookmarkEnd w:id="6"/>
      <w:r>
        <w:rPr>
          <w:rFonts w:ascii="Calibri" w:hAnsi="Calibri" w:cs="Calibri"/>
        </w:rPr>
        <w:t>б) наименование товара, работы, услуги (для целей настоящих Правил под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указание на конкретного производителя и (или) место происхождения товара);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единицы измерения количества товара, объема выполняемой работы, оказываемой услуги согласно Общероссийскому классификатору единиц измерения ОК 015-94 (ОКЕИ) (при наличии);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7" w:name="Par80"/>
      <w:bookmarkEnd w:id="7"/>
      <w:r>
        <w:rPr>
          <w:rFonts w:ascii="Calibri" w:hAnsi="Calibri" w:cs="Calibri"/>
        </w:rPr>
        <w:t>г) информация, содержащая описание товара, работы, услуги, если такое описание сформировано в соответствии с пунктом 13 настоящих Правил;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"г"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8" w:name="Par82"/>
      <w:bookmarkEnd w:id="8"/>
      <w:r>
        <w:rPr>
          <w:rFonts w:ascii="Calibri" w:hAnsi="Calibri" w:cs="Calibri"/>
        </w:rPr>
        <w:t>д) справочная информация: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коды, соответствующие товару, работе, услуге согласно российским и международным системам классификации, каталогизации (при наличии);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типовых условиях контрактов, подлежащих применению при закупке товара, работы, услуги (при наличии);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20.11.2021 N 1994)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9" w:name="Par87"/>
      <w:bookmarkEnd w:id="9"/>
      <w:r>
        <w:rPr>
          <w:rFonts w:ascii="Calibri" w:hAnsi="Calibri" w:cs="Calibri"/>
        </w:rPr>
        <w:t>е) дата включения в каталог позиции;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"е"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0" w:name="Par89"/>
      <w:bookmarkEnd w:id="10"/>
      <w:r>
        <w:rPr>
          <w:rFonts w:ascii="Calibri" w:hAnsi="Calibri" w:cs="Calibri"/>
        </w:rPr>
        <w:t>ж) дата (даты) начала обязательного применения информации, включенной в позицию каталога;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"ж"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1" w:name="Par91"/>
      <w:bookmarkEnd w:id="11"/>
      <w:r>
        <w:rPr>
          <w:rFonts w:ascii="Calibri" w:hAnsi="Calibri" w:cs="Calibri"/>
        </w:rPr>
        <w:t>з) дата окончания применения позиции каталога (при необходимости);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"з"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2" w:name="Par93"/>
      <w:bookmarkEnd w:id="12"/>
      <w:r>
        <w:rPr>
          <w:rFonts w:ascii="Calibri" w:hAnsi="Calibri" w:cs="Calibri"/>
        </w:rPr>
        <w:t>и) дополнительная информация в соответствии с пунктом 19 настоящих Правил.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Утратил силу. - Постановление Правительства РФ от 06.10.2017 N 1217.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3" w:name="Par95"/>
      <w:bookmarkEnd w:id="13"/>
      <w:r>
        <w:rPr>
          <w:rFonts w:ascii="Calibri" w:hAnsi="Calibri" w:cs="Calibri"/>
        </w:rPr>
        <w:t>12. Код позиции каталога формируется на каждую позицию каталога и представляет собой уникальный цифровой код на основе кода Общероссийского классификатора продукции по видам экономической деятельности (ОКПД2) ОК 034-2014.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12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4" w:name="Par97"/>
      <w:bookmarkEnd w:id="14"/>
      <w:r>
        <w:rPr>
          <w:rFonts w:ascii="Calibri" w:hAnsi="Calibri" w:cs="Calibri"/>
        </w:rPr>
        <w:t>13. В описание товара, работы, услуги в соответствии с требованиями статьи 33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включается в том числе следующая информация: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необходимости), сформированные с учетом следующих сведений: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указанные характеристики имеют количественную оценку, то используются единицы измерения в соответствии с ОКЕИ. При отсутствии в ОКЕИ единицы измерения, в </w:t>
      </w:r>
      <w:r>
        <w:rPr>
          <w:rFonts w:ascii="Calibri" w:hAnsi="Calibri" w:cs="Calibri"/>
        </w:rPr>
        <w:lastRenderedPageBreak/>
        <w:t>отношении которой уполномоченным органом принято решение о включении в описание товара, работы, услуги, уполномоченный орган направляет в федеральный орган исполнительной власти, обеспечивающий разработку, ведение и применение ОКЕИ, обращение о включении такой единицы измерения в ОКЕИ. При этом до включения соответствующей единицы измерения в ОКЕИ такая единица измерения включается в описание товара, работы, услуги и считается временным значением;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12.04.2018 N 444)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отношении каждой характеристики, имеющей количественную оценку, указывается ее конкретное значение, или исчерпывающий перечень конкретных значений, или диапазоны допустимых значений (минимально либо максимально допустимые значения), или неизменяемые значения, в том числе с учетом требований к товару, работе, услуге, установленных в соответствии со статьей 19 Федерального закона;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отношении каждой характеристики, не имеющей количественной оценки, указывается исчерпывающий перечень соответствующих свойств товара, работы, услуги, в том числе с учетом требований к объектам закупки, установленных в соответствии со статьей 19 Федерального закона;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5" w:name="Par105"/>
      <w:bookmarkEnd w:id="15"/>
      <w:r>
        <w:rPr>
          <w:rFonts w:ascii="Calibri" w:hAnsi="Calibri" w:cs="Calibri"/>
        </w:rPr>
        <w:t>б) информация о распространяющихся на товары, работы, услуги технических регламентах, принятых в соответствии с законодательством Российской Федерации о техническом регулировании (при наличии), документах, разрабатываемых и применяемых в национальной системе стандартизации, принятых в соответствии с законодательством Российской Федерации о стандартизации (при наличии);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12.04.2018 N 444)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необходимости спецификации, планы, чертежи, эскизы, фотографии, цифровые модели, результаты работы, тестирования, требования, в том числе в отношении проведения испытаний, методов испытаний, упаковки в соответствии с требованиями Гражданского кодекса Российской Федерации, маркировки, этикеток, подтверждения соответствия процессов и методов производства в соответствии с требованиями технических регламентов, стандартов, технических условий, а также в отношении условных обозначений и терминологии;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утратил силу. - Постановление Правительства РФ от 06.10.2017 N 1217.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6" w:name="Par109"/>
      <w:bookmarkEnd w:id="16"/>
      <w:r>
        <w:rPr>
          <w:rFonts w:ascii="Calibri" w:hAnsi="Calibri" w:cs="Calibri"/>
        </w:rPr>
        <w:t>14. Позиции каталога формируются и включаются в каталог в следующем порядке: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формирование и включение в каталог информации, предусмотренной подпунктами "а" и "е" пункта 10 настоящих Правил, обеспечивается уполномоченным органом в автоматическом режиме с использованием программно-аппаратных средств;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"а"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7" w:name="Par112"/>
      <w:bookmarkEnd w:id="17"/>
      <w:r>
        <w:rPr>
          <w:rFonts w:ascii="Calibri" w:hAnsi="Calibri" w:cs="Calibri"/>
        </w:rPr>
        <w:t>б) информация, предусмотренная подпунктами "б" - "д" пункта 10 настоящих Правил, включается в каталог уполномоченным органом на основании информации, представляемой в том числе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деятельности, региональными информационными системами в сфере закупок, операторами иных информационных систем в случаях, установленных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При этом информация, предусмотренная подпунктом "г" пункта 10 настоящих Правил, включается в каталог после согласования с Федеральной антимонопольной службой;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"б" в ред. Постановления Правительства РФ от 12.04.2018 N 444)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информация, предусмотренная подпунктами "ж" и "з" пункта 10 настоящих Правил, формируется уполномоченным органом с учетом требований пункта 18 настоящих Правил;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8" w:name="Par116"/>
      <w:bookmarkEnd w:id="18"/>
      <w:r>
        <w:rPr>
          <w:rFonts w:ascii="Calibri" w:hAnsi="Calibri" w:cs="Calibri"/>
        </w:rPr>
        <w:t>г) информация, предусмотренная подпунктом "и" пункта 10 настоящих Правил, включается в каталог в соответствии с пунктом 19 настоящих Правил.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9" w:name="Par117"/>
      <w:bookmarkEnd w:id="19"/>
      <w:r>
        <w:rPr>
          <w:rFonts w:ascii="Calibri" w:hAnsi="Calibri" w:cs="Calibri"/>
        </w:rPr>
        <w:t>15. Информация, указанная в пункте 10 настоящих Правил, в том числе до ее включения в позицию каталога, рассматривается на заседании экспертного совета по формированию и ведению каталога товаров, работ, услуг для обеспечения государственных и муниципальных нужд при уполномоченном органе. Положение об экспертном совете по формированию и ведению каталога товаров, работ, услуг для обеспечения государственных и муниципальных нужд и его состав утверждаются уполномоченным органом.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15 в ред. Постановления Правительства РФ от 12.04.2018 N 444)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Информация, включаемая в каталог, за исключением информации, предусмотренной подпунктами "а" и "е" пункта 10 настоящих Правил, должна быть подписана электронной подписью уполномоченного должностного лица (лиц), определенного (определенных) уполномоченным органом либо оператором каталога (в случае его привлечения для целей обеспечения формирования и ведения каталога в соответствии с пунктом 5 настоящих Правил), вид которой предусмотрен Федеральным законом.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16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Поддержание каталога в актуальном состоянии осуществляется посредством внесения в него изменений в порядке, предусмотренном пунктами 14 и 15 настоящих Правил, и посредством формирования и внесения уполномоченным органом в каталог информации, содержащей соответствующие изменения.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17 в ред. Постановления Правительства РФ от 12.04.2018 N 444)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0" w:name="Par123"/>
      <w:bookmarkEnd w:id="20"/>
      <w:r>
        <w:rPr>
          <w:rFonts w:ascii="Calibri" w:hAnsi="Calibri" w:cs="Calibri"/>
        </w:rPr>
        <w:t>18. Информация, включаемая в позицию каталога в соответствии с подпунктом "а" пункта 10 настоящих Правил, подлежит применению со дня включения в каталог новой позиции каталога. При этом дата начала обязательного применения информации, предусмотренной подпунктами "б" - "г" и "е" - "з" пункта 10 настоящих Правил, устанавливается уполномоченным органом не ранее 30 дней со дня включения в каталог новой позиции каталога.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 от 06.10.2017 N 1217, от 27.12.2019 N 1906)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1" w:name="Par125"/>
      <w:bookmarkEnd w:id="21"/>
      <w:r>
        <w:rPr>
          <w:rFonts w:ascii="Calibri" w:hAnsi="Calibri" w:cs="Calibri"/>
        </w:rPr>
        <w:t>19. В позиции каталога в соответствии со статьей 33 Федерального закона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 услуг. Указанная информация формируется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уполномоченным органом по согласованию с Федеральной антимонопольной службой.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февраля 2017 г. N 145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2" w:name="Par137"/>
      <w:bookmarkEnd w:id="22"/>
      <w:r>
        <w:rPr>
          <w:rFonts w:ascii="Calibri" w:hAnsi="Calibri" w:cs="Calibri"/>
          <w:b/>
          <w:bCs/>
        </w:rPr>
        <w:t>ПРАВИЛА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ИСПОЛЬЗОВАНИЯ КАТАЛОГА ТОВАРОВ, РАБОТ, УСЛУГ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ОБЕСПЕЧЕНИЯ ГОСУДАРСТВЕННЫХ И МУНИЦИПАЛЬНЫХ НУЖД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D1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РФ от 06.10.2017 N 1217,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27.12.2019 N 1906, от 16.04.2020 N 523, от 30.06.2020 N 961,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24.11.2020 N 1909, от 28.08.2021 N 1432, от 20.11.2021 N 1994,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31.10.2022 N 1946, от 27.03.2023 N 486, от 09.12.2024 N 1740,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23.12.2024 N 1875)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использования каталога товаров, работ, услуг для обеспечения государственных и муниципальных нужд (далее - каталог) участниками контрактной системы в сфере закупок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Каталог используется заказчиками в целях: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обеспечения применения информации о товарах, работах, услугах, в том числе в: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абзацы второй - четвертый утратили силу. - Постановление Правительства РФ от 27.12.2019 N 1906;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извещении об осуществлении закупки;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приглашении принять участие в определении поставщика (подрядчика, исполнителя) (далее - приглашение);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20.11.2021 N 1994)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документации о закупке (в случае если Федеральным законом предусмотрена документация о закупке);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20.11.2021 N 1994)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контракте;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реестре контрактов, заключенных заказчиками;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абзацы десятый - одиннадцатый утратили силу. - Постановление Правительства РФ от 27.12.2019 N 1906;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описания объектов закупки, которое включается в извещение об осуществлении закупки, приглашение и документацию о закупке (в случае если Федеральным законом предусмотрена документация о закупке);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 от 16.04.2020 N 523, от 20.11.2021 N 1994)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утратил силу. - Постановление Правительства РФ от 06.10.2017 N 1217.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Заказчики вправе применять информацию, которая включена в позицию каталога, с даты ее включения в каталог независимо от даты обязательного ее применения в соответствии с пунктом 18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</w:t>
      </w:r>
      <w:r>
        <w:rPr>
          <w:rFonts w:ascii="Calibri" w:hAnsi="Calibri" w:cs="Calibri"/>
        </w:rPr>
        <w:lastRenderedPageBreak/>
        <w:t>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3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Заказчики обязаны применять информацию, включенную в позицию каталога в соответствии с подпунктами "а" - "г" и "е" - "з" пункта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следующую информацию: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 от 06.10.2017 N 1217, от 27.12.2019 N 1906, от 09.12.2024 N 1740)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товара, работы, услуги;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единицы измерения количества товара, объема выполняемой работы, оказываемой услуги (при наличии);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товара, работы, услуги (при наличии такого описания в позиции).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D1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 применении п. 5 см. письмо Минфина России от 24.01.2022 N 24-03-08/4090.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8D1E75" w:rsidRDefault="008D1E75" w:rsidP="008D1E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bookmarkStart w:id="23" w:name="Par173"/>
      <w:bookmarkEnd w:id="23"/>
      <w:r>
        <w:rPr>
          <w:rFonts w:ascii="Calibri" w:hAnsi="Calibri" w:cs="Calibri"/>
        </w:rPr>
        <w:t>5. Заказчик вправе указать в извещении об осуществлении закупки, приглашении и документации о закупке (в случае если Федеральным законом предусмотрена документация о закупке)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закона, которые не предусмотрены в позиции каталога, за исключением случаев: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20.11.2021 N 1994)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если при осуществлении закупки товара (в том числе поставляемого при выполнении закупаемых работ, оказании закупаемых услуг), указанного в позициях 25, 26 и 32 приложения N 1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позициях 191 - 361 приложения N 2 к указанному постановлению, применяются предусмотренные пунктом 1 указанного постановления запрет, ограничение соответственно;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"а" в ред. Постановления Правительства РФ от 23.12.2024 N 1875)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если иное не предусмотрено особенностями описания отдельных видов объектов закупок, устанавливаемыми Правительством Российской Федерации в соответствии с частью 5 статьи 33 Федерального закона.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5 в ред. Постановления Правительства РФ от 30.06.2020 N 961)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4" w:name="Par179"/>
      <w:bookmarkEnd w:id="24"/>
      <w:r>
        <w:rPr>
          <w:rFonts w:ascii="Calibri" w:hAnsi="Calibri" w:cs="Calibri"/>
        </w:rPr>
        <w:lastRenderedPageBreak/>
        <w:t>6. В случае предоставления дополнительной информации, предусмотренной пунктом 5 настоящих Правил,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27.12.2019 N 1906)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D1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П. 7 (в ред. Постановления Правительства РФ от 31.10.2022 N 1946) применяется к закупкам, извещения (приглашения) об осуществлении которых размещены (направлены) с 01.10.2023.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75" w:rsidRDefault="008D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8D1E75" w:rsidRDefault="008D1E75" w:rsidP="008D1E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bookmarkStart w:id="25" w:name="Par183"/>
      <w:bookmarkEnd w:id="25"/>
      <w:r>
        <w:rPr>
          <w:rFonts w:ascii="Calibri" w:hAnsi="Calibri" w:cs="Calibri"/>
        </w:rPr>
        <w:t>7.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статьи 33 Федерального закона. При проведении предусмотренных Федеральным законом электронных процедур, закрытых электронных процедур характеристики объекта закупки, предусмотренные пунктом 1 части 1 статьи 33 Федерального закона, указываются с использованием единой информационной системы при формировании извещения об осуществлении закупки, приглашения принять участие в определении поставщика (подрядчика, исполнителя) в соответствии с частью 1 статьи 42, пунктом 1 части 1 статьи 75 Федерального закона соответственно.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 от 27.12.2019 N 1906, от 31.10.2022 N 1946)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кода каталога товара, работы, услуги, на которые в каталоге отсутствует соответствующая позиция, указывается код такого товара, работы, услуги согласно Общероссийскому классификатору продукции по видам экономической деятельности (ОКПД2) ОК 034-2014.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настоящих Правил в отношении каждого такого товара, работы услуги, на которые в каталоге имеется подлежащая применению позиция.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случае размещения извещения об осуществлении закупки, направления приглашения, а также заключения контракта с единственным поставщиком (подрядчиком, исполнителем) до наступления даты начала обязательного применения соответствующей позиции каталога заказчик до завершения закупки вправе руководствоваться пунктом 7 настоящих Правил.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 от 27.12.2019 N 1906, от 20.11.2021 N 1994)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10 - 11. Утратили силу. - Постановление Правительства РФ от 06.10.2017 N 1217.</w:t>
      </w:r>
    </w:p>
    <w:p w:rsidR="008D1E75" w:rsidRDefault="008D1E75" w:rsidP="008D1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Иными участниками контрактной системы каталог используется в целях обеспечения единообразного указания информации о товарах, работах, услугах.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12 в ред. Постановления Правительства РФ от 06.10.2017 N 1217)</w:t>
      </w: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1E75" w:rsidRDefault="008D1E75" w:rsidP="008D1E7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84"/>
    <w:rsid w:val="008D1E75"/>
    <w:rsid w:val="009615E4"/>
    <w:rsid w:val="009C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FE457-CA30-48A6-BD9A-B65FEFE0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3874</Words>
  <Characters>22087</Characters>
  <Application>Microsoft Office Word</Application>
  <DocSecurity>0</DocSecurity>
  <Lines>184</Lines>
  <Paragraphs>51</Paragraphs>
  <ScaleCrop>false</ScaleCrop>
  <Company/>
  <LinksUpToDate>false</LinksUpToDate>
  <CharactersWithSpaces>25910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2025-01-30T09:24:00Z</dcterms:created>
  <dcterms:modified xsi:type="dcterms:W3CDTF">2025-01-30T09:24:00Z</dcterms:modified>
</cp:coreProperties>
</file>